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7A" w:rsidRDefault="007444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43B7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33837" w:rsidRPr="00443B70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C8524C">
        <w:rPr>
          <w:rFonts w:ascii="Times New Roman" w:hAnsi="Times New Roman" w:cs="Times New Roman"/>
          <w:b/>
          <w:color w:val="111111"/>
          <w:sz w:val="28"/>
          <w:szCs w:val="28"/>
        </w:rPr>
        <w:t>Прокуратурой Усть-Кубинского района пресечены незаконные начисления гражданину за обращение с твердыми коммунальными отходами</w:t>
      </w:r>
      <w:r w:rsidR="00225292" w:rsidRPr="00443B70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C8524C" w:rsidRPr="00C8524C" w:rsidRDefault="00C852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прокуратуру в апреле 2024 года обратился местный житель с просьбой принять меры к ООО «Аквалайн» в связи с начислениями за обращение с ТКО по адресу дома, признанного аварийным и подлежащим сносу в результате пожара.</w:t>
      </w:r>
    </w:p>
    <w:p w:rsidR="00C8524C" w:rsidRDefault="00C8524C" w:rsidP="00C8524C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Проведенными надзорными мероприятиями установлено, что достоверно зная о факте снятия с кадастрового учета сгоревшего дома, в нарушение требований законодательства ООО «Аквалайн» начислялась плата за обращение с твердыми коммунальными отходами.</w:t>
      </w:r>
    </w:p>
    <w:p w:rsidR="00C8524C" w:rsidRDefault="00C8524C" w:rsidP="00C8524C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связи с выявленными нарушениями, в отношении руководителя ООО «Аквалайн» внесено представление, которое находится на рассмотрении.</w:t>
      </w:r>
    </w:p>
    <w:p w:rsidR="00C8524C" w:rsidRPr="00C8524C" w:rsidRDefault="00C8524C" w:rsidP="00C8524C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>
      <w:pPr>
        <w:spacing w:after="0" w:line="240" w:lineRule="auto"/>
        <w:ind w:firstLine="709"/>
        <w:contextualSpacing/>
        <w:jc w:val="both"/>
        <w:rPr>
          <w:rFonts w:ascii="Times" w:hAnsi="Times"/>
          <w:sz w:val="28"/>
          <w:szCs w:val="28"/>
        </w:rPr>
      </w:pPr>
    </w:p>
    <w:p w:rsidR="001A5C7A" w:rsidRDefault="001A5C7A"/>
    <w:sectPr w:rsidR="001A5C7A" w:rsidSect="00B566AD">
      <w:footerReference w:type="first" r:id="rId7"/>
      <w:pgSz w:w="11906" w:h="16838"/>
      <w:pgMar w:top="737" w:right="680" w:bottom="964" w:left="1418" w:header="680" w:footer="74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977" w:rsidRDefault="00D40977">
      <w:pPr>
        <w:spacing w:after="0" w:line="240" w:lineRule="auto"/>
      </w:pPr>
      <w:r>
        <w:separator/>
      </w:r>
    </w:p>
  </w:endnote>
  <w:endnote w:type="continuationSeparator" w:id="1">
    <w:p w:rsidR="00D40977" w:rsidRDefault="00D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vertAnchor="page" w:horzAnchor="margin" w:tblpXSpec="right" w:tblpY="15594"/>
      <w:tblW w:w="3276" w:type="dxa"/>
      <w:jc w:val="right"/>
      <w:tblLayout w:type="fixed"/>
      <w:tblLook w:val="04A0"/>
    </w:tblPr>
    <w:tblGrid>
      <w:gridCol w:w="3276"/>
    </w:tblGrid>
    <w:tr w:rsidR="001A5C7A">
      <w:trPr>
        <w:cantSplit/>
        <w:trHeight w:val="284"/>
        <w:jc w:val="right"/>
      </w:trPr>
      <w:tc>
        <w:tcPr>
          <w:tcW w:w="3276" w:type="dxa"/>
          <w:tcBorders>
            <w:top w:val="single" w:sz="12" w:space="0" w:color="000000"/>
            <w:left w:val="single" w:sz="12" w:space="0" w:color="000000"/>
            <w:bottom w:val="nil"/>
            <w:right w:val="single" w:sz="12" w:space="0" w:color="000000"/>
          </w:tcBorders>
        </w:tcPr>
        <w:p w:rsidR="001A5C7A" w:rsidRDefault="00C33837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11"/>
          <w:r>
            <w:rPr>
              <w:rFonts w:ascii="Times New Roman" w:eastAsia="Calibri" w:hAnsi="Times New Roman" w:cs="Times New Roman"/>
              <w:sz w:val="20"/>
              <w:szCs w:val="20"/>
            </w:rPr>
            <w:t>Организация</w:t>
          </w:r>
          <w:bookmarkEnd w:id="1"/>
        </w:p>
        <w:p w:rsidR="001A5C7A" w:rsidRDefault="001A5C7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1A5C7A">
      <w:trPr>
        <w:cantSplit/>
        <w:trHeight w:val="284"/>
        <w:jc w:val="right"/>
      </w:trPr>
      <w:tc>
        <w:tcPr>
          <w:tcW w:w="3276" w:type="dxa"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1A5C7A" w:rsidRDefault="00C33837">
          <w:pPr>
            <w:widowControl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 xml:space="preserve">№ </w:t>
          </w:r>
          <w:bookmarkStart w:id="2" w:name="REGNUMSTAMP11"/>
          <w:r>
            <w:rPr>
              <w:rFonts w:ascii="Times New Roman" w:eastAsia="Calibri" w:hAnsi="Times New Roman" w:cs="Times New Roman"/>
              <w:sz w:val="20"/>
              <w:szCs w:val="20"/>
            </w:rPr>
            <w:t>рег</w:t>
          </w:r>
          <w:bookmarkEnd w:id="2"/>
        </w:p>
      </w:tc>
    </w:tr>
  </w:tbl>
  <w:p w:rsidR="001A5C7A" w:rsidRDefault="001A5C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977" w:rsidRDefault="00D40977">
      <w:pPr>
        <w:spacing w:after="0" w:line="240" w:lineRule="auto"/>
      </w:pPr>
      <w:r>
        <w:separator/>
      </w:r>
    </w:p>
  </w:footnote>
  <w:footnote w:type="continuationSeparator" w:id="1">
    <w:p w:rsidR="00D40977" w:rsidRDefault="00D4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C7A"/>
    <w:rsid w:val="001A5C7A"/>
    <w:rsid w:val="00225292"/>
    <w:rsid w:val="00265E5E"/>
    <w:rsid w:val="00443B70"/>
    <w:rsid w:val="00613C69"/>
    <w:rsid w:val="0074446F"/>
    <w:rsid w:val="00814D32"/>
    <w:rsid w:val="00B566AD"/>
    <w:rsid w:val="00C33837"/>
    <w:rsid w:val="00C8524C"/>
    <w:rsid w:val="00D13156"/>
    <w:rsid w:val="00D3334B"/>
    <w:rsid w:val="00D40977"/>
    <w:rsid w:val="00E37FA1"/>
    <w:rsid w:val="00F71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8600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66B1C"/>
  </w:style>
  <w:style w:type="character" w:customStyle="1" w:styleId="a7">
    <w:name w:val="Нижний колонтитул Знак"/>
    <w:basedOn w:val="a0"/>
    <w:link w:val="a8"/>
    <w:uiPriority w:val="99"/>
    <w:qFormat/>
    <w:rsid w:val="00466B1C"/>
  </w:style>
  <w:style w:type="character" w:customStyle="1" w:styleId="a9">
    <w:name w:val="Без интервала Знак"/>
    <w:link w:val="aa"/>
    <w:qFormat/>
    <w:locked/>
    <w:rsid w:val="002A4C33"/>
    <w:rPr>
      <w:rFonts w:ascii="Calibri" w:eastAsia="Calibri" w:hAnsi="Calibri" w:cs="Times New Roman"/>
    </w:rPr>
  </w:style>
  <w:style w:type="paragraph" w:styleId="ab">
    <w:name w:val="Title"/>
    <w:basedOn w:val="a"/>
    <w:next w:val="ac"/>
    <w:qFormat/>
    <w:rsid w:val="00B566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B566AD"/>
    <w:pPr>
      <w:spacing w:after="140"/>
    </w:pPr>
  </w:style>
  <w:style w:type="paragraph" w:styleId="ad">
    <w:name w:val="List"/>
    <w:basedOn w:val="ac"/>
    <w:rsid w:val="00B566AD"/>
    <w:rPr>
      <w:rFonts w:cs="Mangal"/>
    </w:rPr>
  </w:style>
  <w:style w:type="paragraph" w:styleId="ae">
    <w:name w:val="caption"/>
    <w:basedOn w:val="a"/>
    <w:qFormat/>
    <w:rsid w:val="00B566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B566AD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qFormat/>
    <w:rsid w:val="00B566AD"/>
  </w:style>
  <w:style w:type="paragraph" w:styleId="a6">
    <w:name w:val="header"/>
    <w:basedOn w:val="a"/>
    <w:link w:val="a5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qFormat/>
    <w:rsid w:val="002A4C33"/>
    <w:rPr>
      <w:rFonts w:cs="Times New Roman"/>
    </w:rPr>
  </w:style>
  <w:style w:type="paragraph" w:customStyle="1" w:styleId="af1">
    <w:name w:val="Содержимое врезки"/>
    <w:basedOn w:val="a"/>
    <w:qFormat/>
    <w:rsid w:val="00B566AD"/>
  </w:style>
  <w:style w:type="table" w:styleId="af2">
    <w:name w:val="Table Grid"/>
    <w:basedOn w:val="a1"/>
    <w:uiPriority w:val="5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2908B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C9FB-6027-447B-90B9-CE486569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SYSADMIN</cp:lastModifiedBy>
  <cp:revision>4</cp:revision>
  <cp:lastPrinted>2022-07-20T12:23:00Z</cp:lastPrinted>
  <dcterms:created xsi:type="dcterms:W3CDTF">2024-12-28T13:07:00Z</dcterms:created>
  <dcterms:modified xsi:type="dcterms:W3CDTF">2024-12-28T13:08:00Z</dcterms:modified>
  <cp:category>Файлы документов</cp:category>
  <dc:language>ru-RU</dc:language>
</cp:coreProperties>
</file>